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07" w:rsidRPr="00201B2E" w:rsidRDefault="00201B2E" w:rsidP="00FD379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01B2E">
        <w:rPr>
          <w:rFonts w:ascii="Angsana New" w:hAnsi="Angsana New" w:cs="Angsana New" w:hint="cs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 w:rsidR="00FD379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FD379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D379F" w:rsidRPr="00FD379F">
        <w:rPr>
          <w:rFonts w:ascii="Angsana New" w:hAnsi="Angsana New" w:cs="Angsana New" w:hint="cs"/>
          <w:b/>
          <w:bCs/>
          <w:sz w:val="30"/>
          <w:szCs w:val="30"/>
          <w:cs/>
        </w:rPr>
        <w:t>ปีการศึกษา 2556</w:t>
      </w:r>
    </w:p>
    <w:p w:rsidR="00201B2E" w:rsidRDefault="00201B2E" w:rsidP="00FD379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01B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โรงเรียนพุทธิรังสีพิบูล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201B2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อำเภอบ้านโพธิ์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201B2E">
        <w:rPr>
          <w:rFonts w:ascii="Angsana New" w:hAnsi="Angsana New" w:cs="Angsana New" w:hint="cs"/>
          <w:b/>
          <w:bCs/>
          <w:sz w:val="32"/>
          <w:szCs w:val="32"/>
          <w:cs/>
        </w:rPr>
        <w:t>จังหวัดฉะเชิงเทรา</w:t>
      </w:r>
    </w:p>
    <w:p w:rsidR="00FD379F" w:rsidRPr="00FD379F" w:rsidRDefault="00FD379F" w:rsidP="00FD379F">
      <w:pPr>
        <w:spacing w:after="0" w:line="240" w:lineRule="auto"/>
        <w:jc w:val="center"/>
        <w:rPr>
          <w:rFonts w:ascii="Angsana New" w:hAnsi="Angsana New" w:cs="Angsana New"/>
          <w:sz w:val="16"/>
          <w:szCs w:val="16"/>
        </w:rPr>
      </w:pPr>
    </w:p>
    <w:tbl>
      <w:tblPr>
        <w:tblStyle w:val="a3"/>
        <w:tblW w:w="9828" w:type="dxa"/>
        <w:tblLook w:val="04A0"/>
      </w:tblPr>
      <w:tblGrid>
        <w:gridCol w:w="2268"/>
        <w:gridCol w:w="6300"/>
        <w:gridCol w:w="1260"/>
      </w:tblGrid>
      <w:tr w:rsidR="00FD379F" w:rsidRPr="00CD25FE" w:rsidTr="003C3CDC">
        <w:tc>
          <w:tcPr>
            <w:tcW w:w="2268" w:type="dxa"/>
            <w:vAlign w:val="center"/>
          </w:tcPr>
          <w:p w:rsidR="00FD379F" w:rsidRPr="00CD25FE" w:rsidRDefault="00FD379F" w:rsidP="0067011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CD25F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มาตรฐาน</w:t>
            </w:r>
          </w:p>
        </w:tc>
        <w:tc>
          <w:tcPr>
            <w:tcW w:w="6300" w:type="dxa"/>
            <w:vAlign w:val="center"/>
          </w:tcPr>
          <w:p w:rsidR="00FD379F" w:rsidRPr="00CD25FE" w:rsidRDefault="00FD379F" w:rsidP="0067011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CD25F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FD379F" w:rsidRPr="00CD25FE" w:rsidRDefault="00FD379F" w:rsidP="00FD379F">
            <w:pPr>
              <w:ind w:left="-107" w:right="-100"/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r w:rsidRPr="00CD25FE">
              <w:rPr>
                <w:rFonts w:ascii="Angsana New" w:hAnsi="Angsana New" w:cs="Angsana New"/>
                <w:sz w:val="30"/>
                <w:szCs w:val="30"/>
              </w:rPr>
              <w:t>(%)</w:t>
            </w:r>
            <w:r w:rsidRPr="00CD25FE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</w:p>
        </w:tc>
      </w:tr>
      <w:tr w:rsidR="00D3373D" w:rsidRPr="004519C0" w:rsidTr="003C3CDC">
        <w:tc>
          <w:tcPr>
            <w:tcW w:w="9828" w:type="dxa"/>
            <w:gridSpan w:val="3"/>
            <w:tcBorders>
              <w:bottom w:val="single" w:sz="4" w:space="0" w:color="000000" w:themeColor="text1"/>
            </w:tcBorders>
          </w:tcPr>
          <w:p w:rsidR="00D3373D" w:rsidRPr="00CD25FE" w:rsidRDefault="00D3373D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b/>
                <w:bCs/>
                <w:sz w:val="30"/>
                <w:szCs w:val="30"/>
                <w:u w:val="single"/>
                <w:cs/>
              </w:rPr>
              <w:t>มาตรฐานคุณภาพผู้เรียน</w:t>
            </w:r>
          </w:p>
        </w:tc>
      </w:tr>
      <w:tr w:rsidR="00D3373D" w:rsidRPr="004519C0" w:rsidTr="003C3CDC">
        <w:tc>
          <w:tcPr>
            <w:tcW w:w="2268" w:type="dxa"/>
            <w:tcBorders>
              <w:top w:val="single" w:sz="4" w:space="0" w:color="000000" w:themeColor="text1"/>
              <w:bottom w:val="nil"/>
            </w:tcBorders>
          </w:tcPr>
          <w:p w:rsidR="00D3373D" w:rsidRPr="00CD25FE" w:rsidRDefault="00D3373D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b/>
                <w:bCs/>
                <w:sz w:val="30"/>
                <w:szCs w:val="30"/>
                <w:cs/>
              </w:rPr>
              <w:t>มาตรฐานที่ 1</w:t>
            </w:r>
          </w:p>
        </w:tc>
        <w:tc>
          <w:tcPr>
            <w:tcW w:w="6300" w:type="dxa"/>
            <w:tcBorders>
              <w:top w:val="single" w:sz="4" w:space="0" w:color="000000" w:themeColor="text1"/>
              <w:bottom w:val="nil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bottom w:val="nil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3373D" w:rsidRPr="004519C0" w:rsidTr="003C3CDC">
        <w:tc>
          <w:tcPr>
            <w:tcW w:w="2268" w:type="dxa"/>
            <w:vMerge w:val="restart"/>
            <w:tcBorders>
              <w:top w:val="nil"/>
            </w:tcBorders>
          </w:tcPr>
          <w:p w:rsidR="00D3373D" w:rsidRDefault="00D3373D" w:rsidP="00CD25FE">
            <w:pPr>
              <w:ind w:left="180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ผู้เรียนมีสุขภาวะที่ดีและมีสุนทรียภาพ</w:t>
            </w:r>
          </w:p>
          <w:p w:rsidR="00D3373D" w:rsidRPr="00AC1E30" w:rsidRDefault="00D3373D" w:rsidP="00CD25FE">
            <w:pPr>
              <w:ind w:left="180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(5)</w:t>
            </w:r>
          </w:p>
        </w:tc>
        <w:tc>
          <w:tcPr>
            <w:tcW w:w="630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AC1E30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1.1 มีสุขนิสัยในการดูแลสุขภาพและออกกำลังกายสม่ำเสมอ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(0.5)</w:t>
            </w: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93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AC1E30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1.2 มีน้ำหนัก ส่วนสูง และมีสมรรถภาพทางกายตามเกณฑ์มาตรฐาน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(0.5)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93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AC1E30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1.3 ป้องกันตนเองจากสิ่งเสพติดให้โทษและหลีกเลี่ยงตนเองจากสภาวะ</w:t>
            </w:r>
            <w:r w:rsidR="00DE7B82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            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ที่เสี่ยงต่อความรุนแรง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</w:rPr>
              <w:t xml:space="preserve">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โรคภัย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</w:rPr>
              <w:t xml:space="preserve">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อุบัติเหตุและปัญหาทางเพศ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93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AC1E30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1.4 เห็นคุณค่าในตนเอง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</w:rPr>
              <w:t xml:space="preserve">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มีความมั่นใจ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</w:rPr>
              <w:t xml:space="preserve">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กล้าแสดงออกอย่างเหมาะสม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93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AC1E30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1.5 มี</w:t>
            </w:r>
            <w:proofErr w:type="spellStart"/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มนุษย</w:t>
            </w:r>
            <w:proofErr w:type="spellEnd"/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สัมพันธ์ที่ดีและให้เกียรติผู้อื่น</w:t>
            </w:r>
            <w:r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93</w:t>
            </w:r>
          </w:p>
        </w:tc>
      </w:tr>
      <w:tr w:rsidR="00D3373D" w:rsidRPr="004519C0" w:rsidTr="003C3CDC"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3373D" w:rsidRPr="00AC1E30" w:rsidRDefault="00D3373D" w:rsidP="00E134CD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1.6 สร้างผลงานจากการเข้าร่วมกิจกรรมด้านศิลปะ ดนตรี นาฏศิลป์ กีฬา นันทนาการตามจินตนาการ</w:t>
            </w:r>
            <w:r>
              <w:rPr>
                <w:rFonts w:ascii="Angsana New" w:hAnsi="Angsana New" w:cs="Angsana New"/>
                <w:sz w:val="30"/>
                <w:szCs w:val="30"/>
              </w:rPr>
              <w:t xml:space="preserve"> 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(1)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93</w:t>
            </w:r>
          </w:p>
        </w:tc>
      </w:tr>
      <w:tr w:rsidR="00D3373D" w:rsidRPr="004519C0" w:rsidTr="003C3CDC">
        <w:tc>
          <w:tcPr>
            <w:tcW w:w="2268" w:type="dxa"/>
            <w:tcBorders>
              <w:bottom w:val="nil"/>
            </w:tcBorders>
          </w:tcPr>
          <w:p w:rsidR="00D3373D" w:rsidRPr="00E134CD" w:rsidRDefault="00D3373D" w:rsidP="00E134CD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E134CD">
              <w:rPr>
                <w:rFonts w:ascii="Angsana New" w:eastAsia="Calibri" w:hAnsi="Angsana New" w:cs="Angsana New"/>
                <w:b/>
                <w:bCs/>
                <w:sz w:val="30"/>
                <w:szCs w:val="30"/>
                <w:cs/>
              </w:rPr>
              <w:t xml:space="preserve">มาตรฐานที่ </w:t>
            </w:r>
            <w:r w:rsidRPr="00E134CD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6300" w:type="dxa"/>
            <w:tcBorders>
              <w:bottom w:val="nil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3373D" w:rsidRPr="004519C0" w:rsidTr="003C3CDC">
        <w:tc>
          <w:tcPr>
            <w:tcW w:w="2268" w:type="dxa"/>
            <w:vMerge w:val="restart"/>
            <w:tcBorders>
              <w:top w:val="nil"/>
            </w:tcBorders>
          </w:tcPr>
          <w:p w:rsidR="00D3373D" w:rsidRDefault="00D3373D" w:rsidP="00E134CD">
            <w:pPr>
              <w:ind w:left="180"/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ผู้เรียนมีคุณธรรม จริยธรรม และค่านิยมที่พึงประสงค์</w:t>
            </w:r>
          </w:p>
          <w:p w:rsidR="00D3373D" w:rsidRPr="00CD25FE" w:rsidRDefault="00D3373D" w:rsidP="00E134CD">
            <w:pPr>
              <w:ind w:left="180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(5)</w:t>
            </w:r>
          </w:p>
        </w:tc>
        <w:tc>
          <w:tcPr>
            <w:tcW w:w="630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2.1 มีคุณลักษณะที่พึงประสงค์ตามหลักสูตร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(2)</w:t>
            </w: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93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2.2 เอื้ออาทรผู้อื่นและกตัญญูกตเวทีต่อผู้มีพระคุณ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93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2.3 ยอมรับความคิดและวัฒนธรรมที่แตกต่าง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93</w:t>
            </w:r>
          </w:p>
        </w:tc>
      </w:tr>
      <w:tr w:rsidR="00D3373D" w:rsidRPr="004519C0" w:rsidTr="003C3CDC"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3373D" w:rsidRPr="00CD25FE" w:rsidRDefault="00D3373D" w:rsidP="00AC1E30">
            <w:pPr>
              <w:ind w:left="342" w:right="-108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2.4 ตระหนัก รู้คุณค่า ร่วมอนุรักษ์และพัฒนาสิ่งแวดล้อม</w:t>
            </w:r>
            <w:r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(1)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93</w:t>
            </w:r>
          </w:p>
        </w:tc>
      </w:tr>
      <w:tr w:rsidR="00D3373D" w:rsidRPr="004519C0" w:rsidTr="003C3CDC">
        <w:tc>
          <w:tcPr>
            <w:tcW w:w="2268" w:type="dxa"/>
            <w:tcBorders>
              <w:bottom w:val="nil"/>
            </w:tcBorders>
          </w:tcPr>
          <w:p w:rsidR="00D3373D" w:rsidRPr="00E134CD" w:rsidRDefault="00D3373D" w:rsidP="00E134CD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E134CD">
              <w:rPr>
                <w:rFonts w:ascii="Angsana New" w:eastAsia="Calibri" w:hAnsi="Angsana New" w:cs="Angsana New"/>
                <w:b/>
                <w:bCs/>
                <w:sz w:val="30"/>
                <w:szCs w:val="30"/>
                <w:cs/>
              </w:rPr>
              <w:t>มาตรฐานที่ 3</w:t>
            </w:r>
          </w:p>
        </w:tc>
        <w:tc>
          <w:tcPr>
            <w:tcW w:w="6300" w:type="dxa"/>
            <w:tcBorders>
              <w:bottom w:val="nil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3373D" w:rsidRPr="004519C0" w:rsidTr="003C3CDC">
        <w:tc>
          <w:tcPr>
            <w:tcW w:w="2268" w:type="dxa"/>
            <w:vMerge w:val="restart"/>
            <w:tcBorders>
              <w:top w:val="nil"/>
            </w:tcBorders>
          </w:tcPr>
          <w:p w:rsidR="00D3373D" w:rsidRDefault="00D3373D" w:rsidP="00E134CD">
            <w:pPr>
              <w:ind w:left="180"/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ผู้เรียนมีทักษะในการแสวงหาความรู้ด้วยตนเองรักการเรียนรู้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</w:rPr>
              <w:t xml:space="preserve">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และพัฒนาตนเองอย่างต่อเนื่อง</w:t>
            </w:r>
          </w:p>
          <w:p w:rsidR="00D3373D" w:rsidRPr="00CD25FE" w:rsidRDefault="00D3373D" w:rsidP="00E134CD">
            <w:pPr>
              <w:ind w:left="180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(5)</w:t>
            </w:r>
          </w:p>
        </w:tc>
        <w:tc>
          <w:tcPr>
            <w:tcW w:w="630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AD50F5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3.1 มีนิสัยรักการอ่านและแสวงหาความรู้ด้วยตนเองจากห้องสมุด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</w:rPr>
              <w:t xml:space="preserve"> </w:t>
            </w:r>
            <w:r w:rsidR="00DE7B82">
              <w:rPr>
                <w:rFonts w:ascii="Angsana New" w:eastAsia="Calibri" w:hAnsi="Angsana New" w:cs="Angsana New"/>
                <w:sz w:val="30"/>
                <w:szCs w:val="30"/>
              </w:rPr>
              <w:t xml:space="preserve">                   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แหล่งเรียนรู้และสื่อต่างๆ รอบตัว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(2)</w:t>
            </w: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A17031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90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DE7B82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3.2 มีทักษะในการอ่าน ฟัง ดู พูด เขียนและตั้งคำถามเพื่อค้นคว้าหาความรู้เพิ่มเติม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90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3.3 เรียนรู้ร่วมกันเป็นกลุ่มแลกเปลี่ยนความคิดเห็นเพื่อการเรียนรู้ระหว่างกัน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90</w:t>
            </w:r>
          </w:p>
        </w:tc>
      </w:tr>
      <w:tr w:rsidR="00D3373D" w:rsidRPr="004519C0" w:rsidTr="003C3CDC"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3.4 ใช้เทคโนโลยีในการเรียนรู้และนำเสนอผลงาน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90</w:t>
            </w:r>
          </w:p>
        </w:tc>
      </w:tr>
      <w:tr w:rsidR="003C3CDC" w:rsidRPr="004519C0" w:rsidTr="003C3CDC">
        <w:tc>
          <w:tcPr>
            <w:tcW w:w="2268" w:type="dxa"/>
            <w:tcBorders>
              <w:bottom w:val="nil"/>
            </w:tcBorders>
          </w:tcPr>
          <w:p w:rsidR="003C3CDC" w:rsidRPr="00AD50F5" w:rsidRDefault="003C3CDC" w:rsidP="0067011A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AD50F5">
              <w:rPr>
                <w:rFonts w:ascii="Angsana New" w:eastAsia="Calibri" w:hAnsi="Angsana New" w:cs="Angsana New"/>
                <w:b/>
                <w:bCs/>
                <w:sz w:val="30"/>
                <w:szCs w:val="30"/>
                <w:cs/>
              </w:rPr>
              <w:t>มาตรฐานที่ 4</w:t>
            </w:r>
          </w:p>
        </w:tc>
        <w:tc>
          <w:tcPr>
            <w:tcW w:w="6300" w:type="dxa"/>
            <w:tcBorders>
              <w:bottom w:val="nil"/>
            </w:tcBorders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3C3CDC" w:rsidRPr="004519C0" w:rsidTr="003C3CDC">
        <w:tc>
          <w:tcPr>
            <w:tcW w:w="2268" w:type="dxa"/>
            <w:vMerge w:val="restart"/>
            <w:tcBorders>
              <w:top w:val="nil"/>
            </w:tcBorders>
          </w:tcPr>
          <w:p w:rsidR="003C3CDC" w:rsidRDefault="003C3CDC" w:rsidP="0067011A">
            <w:pPr>
              <w:ind w:left="180"/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ผู้เรียนมีความสามารถในการคิดอย่างเป็นระบบ คิดสร้างสรรค์ ตัดสินใจแก้ปัญหาได้อย่างมีสติสมเหตุผล</w:t>
            </w:r>
          </w:p>
          <w:p w:rsidR="003C3CDC" w:rsidRPr="005914C7" w:rsidRDefault="003C3CDC" w:rsidP="0067011A">
            <w:pPr>
              <w:ind w:left="180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(5)</w:t>
            </w:r>
          </w:p>
        </w:tc>
        <w:tc>
          <w:tcPr>
            <w:tcW w:w="6300" w:type="dxa"/>
            <w:tcBorders>
              <w:top w:val="nil"/>
            </w:tcBorders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4.1 สรุปความคิดจากเรื่องที่อ่าน ฟังและดูและสื่อสารโดยการพูดหรือเขียนตามความคิดของตนเอง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(2)</w:t>
            </w:r>
          </w:p>
        </w:tc>
        <w:tc>
          <w:tcPr>
            <w:tcW w:w="1260" w:type="dxa"/>
            <w:tcBorders>
              <w:top w:val="nil"/>
            </w:tcBorders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85</w:t>
            </w:r>
          </w:p>
        </w:tc>
      </w:tr>
      <w:tr w:rsidR="003C3CDC" w:rsidRPr="004519C0" w:rsidTr="003C3CDC">
        <w:tc>
          <w:tcPr>
            <w:tcW w:w="2268" w:type="dxa"/>
            <w:vMerge/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4.2 นำเสนอวิธีคิด วิธีแก้ปัญหาด้วยภาษาหรือวิธีการของตนเอง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85</w:t>
            </w:r>
          </w:p>
        </w:tc>
      </w:tr>
      <w:tr w:rsidR="003C3CDC" w:rsidRPr="004519C0" w:rsidTr="003C3CDC">
        <w:tc>
          <w:tcPr>
            <w:tcW w:w="2268" w:type="dxa"/>
            <w:vMerge/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4.3 กำหนดเป้าหมาย คาดการณ์ตัดสินใจแก้ปัญหาโดยมีเหตุผลประกอบ</w:t>
            </w:r>
            <w:r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85</w:t>
            </w:r>
          </w:p>
        </w:tc>
      </w:tr>
      <w:tr w:rsidR="003C3CDC" w:rsidRPr="004519C0" w:rsidTr="003C3CDC">
        <w:tc>
          <w:tcPr>
            <w:tcW w:w="2268" w:type="dxa"/>
            <w:vMerge/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4.4 มีความคิดริเริ่ม และสร้างสรรค์ผลงานด้วยความภาคภูมิใจ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85</w:t>
            </w:r>
          </w:p>
        </w:tc>
      </w:tr>
    </w:tbl>
    <w:p w:rsidR="003C760E" w:rsidRDefault="003C760E">
      <w:pPr>
        <w:rPr>
          <w:rFonts w:ascii="Angsana New" w:hAnsi="Angsana New" w:cs="Angsana New"/>
        </w:rPr>
      </w:pPr>
    </w:p>
    <w:tbl>
      <w:tblPr>
        <w:tblStyle w:val="a3"/>
        <w:tblW w:w="9828" w:type="dxa"/>
        <w:tblLook w:val="04A0"/>
      </w:tblPr>
      <w:tblGrid>
        <w:gridCol w:w="2268"/>
        <w:gridCol w:w="6300"/>
        <w:gridCol w:w="1260"/>
      </w:tblGrid>
      <w:tr w:rsidR="00FD379F" w:rsidRPr="00CD25FE" w:rsidTr="003C3CDC">
        <w:tc>
          <w:tcPr>
            <w:tcW w:w="2268" w:type="dxa"/>
            <w:vAlign w:val="center"/>
          </w:tcPr>
          <w:p w:rsidR="00FD379F" w:rsidRPr="00CD25FE" w:rsidRDefault="00FD379F" w:rsidP="0067011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CD25F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6300" w:type="dxa"/>
            <w:vAlign w:val="center"/>
          </w:tcPr>
          <w:p w:rsidR="00FD379F" w:rsidRPr="00CD25FE" w:rsidRDefault="00FD379F" w:rsidP="0067011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CD25F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FD379F" w:rsidRPr="00CD25FE" w:rsidRDefault="00FD379F" w:rsidP="00FD379F">
            <w:pPr>
              <w:ind w:left="-107" w:right="-100"/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r w:rsidRPr="00CD25FE">
              <w:rPr>
                <w:rFonts w:ascii="Angsana New" w:hAnsi="Angsana New" w:cs="Angsana New"/>
                <w:sz w:val="30"/>
                <w:szCs w:val="30"/>
              </w:rPr>
              <w:t>(%)</w:t>
            </w:r>
            <w:r w:rsidRPr="00CD25FE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</w:p>
        </w:tc>
      </w:tr>
      <w:tr w:rsidR="00D3373D" w:rsidRPr="004519C0" w:rsidTr="003C3CDC">
        <w:tc>
          <w:tcPr>
            <w:tcW w:w="2268" w:type="dxa"/>
            <w:tcBorders>
              <w:bottom w:val="nil"/>
            </w:tcBorders>
          </w:tcPr>
          <w:p w:rsidR="00D3373D" w:rsidRPr="00AD50F5" w:rsidRDefault="00D3373D" w:rsidP="00AD50F5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AD50F5">
              <w:rPr>
                <w:rFonts w:ascii="Angsana New" w:eastAsia="Calibri" w:hAnsi="Angsana New" w:cs="Angsana New"/>
                <w:b/>
                <w:bCs/>
                <w:sz w:val="30"/>
                <w:szCs w:val="30"/>
                <w:cs/>
              </w:rPr>
              <w:t xml:space="preserve">มาตรฐานที่ </w:t>
            </w:r>
            <w:r w:rsidRPr="00AD50F5">
              <w:rPr>
                <w:rFonts w:ascii="Angsana New" w:eastAsia="Calibri" w:hAnsi="Angsana New" w:cs="Angsana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6300" w:type="dxa"/>
            <w:tcBorders>
              <w:bottom w:val="nil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3373D" w:rsidRPr="004519C0" w:rsidTr="003C3CDC">
        <w:tc>
          <w:tcPr>
            <w:tcW w:w="2268" w:type="dxa"/>
            <w:vMerge w:val="restart"/>
            <w:tcBorders>
              <w:top w:val="nil"/>
            </w:tcBorders>
          </w:tcPr>
          <w:p w:rsidR="00D3373D" w:rsidRDefault="00D3373D" w:rsidP="00AD50F5">
            <w:pPr>
              <w:ind w:left="180"/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ผู้เรียน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</w:rPr>
              <w:t xml:space="preserve">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มีความรู้และทักษะที่จำเป็นตามหลักสูตร</w:t>
            </w:r>
          </w:p>
          <w:p w:rsidR="00D3373D" w:rsidRPr="00CD25FE" w:rsidRDefault="00D3373D" w:rsidP="00AD50F5">
            <w:pPr>
              <w:ind w:left="180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(5)</w:t>
            </w:r>
          </w:p>
        </w:tc>
        <w:tc>
          <w:tcPr>
            <w:tcW w:w="630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5.1 ผลสัมฤทธิ์ทางการเรียนแต่ละกลุ่มสาระเป็นไปตามเกณฑ์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58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5.2 ผลการประเมินสมรรถนะสำคัญตามหลักสูตรเป็นไปตามเกณฑ์</w:t>
            </w:r>
            <w:r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83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AD50F5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</w:tabs>
              <w:ind w:left="342" w:hanging="342"/>
              <w:jc w:val="left"/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hAnsi="Angsana New" w:cs="Angsana New"/>
                <w:sz w:val="30"/>
                <w:szCs w:val="30"/>
                <w:cs/>
              </w:rPr>
              <w:t>5.3 ผลการประเมินการอ่าน  คิดวิเคราะห์ และเขียนเป็นไปตามเกณฑ์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(2)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83</w:t>
            </w:r>
          </w:p>
        </w:tc>
      </w:tr>
      <w:tr w:rsidR="00D3373D" w:rsidRPr="004519C0" w:rsidTr="003C3CDC"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5.4 ผลทดสอบระดับชาติเป็นไปตามเกณฑ์</w:t>
            </w:r>
            <w:r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58</w:t>
            </w:r>
          </w:p>
        </w:tc>
      </w:tr>
      <w:tr w:rsidR="00D3373D" w:rsidRPr="004519C0" w:rsidTr="003C3CDC">
        <w:tc>
          <w:tcPr>
            <w:tcW w:w="2268" w:type="dxa"/>
            <w:tcBorders>
              <w:bottom w:val="nil"/>
            </w:tcBorders>
          </w:tcPr>
          <w:p w:rsidR="00D3373D" w:rsidRPr="00CD25FE" w:rsidRDefault="00D3373D" w:rsidP="00AD50F5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u w:val="single"/>
                <w:cs/>
              </w:rPr>
              <w:t>มาตรฐานที่ 6</w:t>
            </w:r>
          </w:p>
        </w:tc>
        <w:tc>
          <w:tcPr>
            <w:tcW w:w="6300" w:type="dxa"/>
            <w:tcBorders>
              <w:bottom w:val="nil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3373D" w:rsidRPr="004519C0" w:rsidTr="003C3CDC">
        <w:tc>
          <w:tcPr>
            <w:tcW w:w="2268" w:type="dxa"/>
            <w:vMerge w:val="restart"/>
            <w:tcBorders>
              <w:top w:val="nil"/>
            </w:tcBorders>
          </w:tcPr>
          <w:p w:rsidR="00D3373D" w:rsidRDefault="00D3373D" w:rsidP="00AD50F5">
            <w:pPr>
              <w:ind w:left="180"/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ผู้เรียนมีทักษะในการทำงาน รักการทำงาน สามารถทำงานร่วมกับผู้อื่นได้</w:t>
            </w:r>
            <w:r w:rsidR="00FD379F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และมีเจตคติที่ดีต่ออาชีพสุจริต</w:t>
            </w:r>
          </w:p>
          <w:p w:rsidR="00D3373D" w:rsidRPr="005914C7" w:rsidRDefault="00D3373D" w:rsidP="00AD50F5">
            <w:pPr>
              <w:ind w:left="180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(5)</w:t>
            </w:r>
          </w:p>
        </w:tc>
        <w:tc>
          <w:tcPr>
            <w:tcW w:w="630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6.1 วางแผนการทำงานและดำเนินการจนสำเร็จ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(2)</w:t>
            </w: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93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6.2 ทำงานอย่างมีความสุขมุ่งมั่นพัฒนางานและภูมิใจในผลงานของตนเอง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93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6.3 ทำงานร่วมกับผู้อื่นได้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93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6.4 มีความรู้สึกที่ดีต่ออาชีพสุจริตและหาความรู้เกี่ยวกับอาชีพที่ตนเองสนใจ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93</w:t>
            </w:r>
          </w:p>
        </w:tc>
      </w:tr>
      <w:tr w:rsidR="003C3CDC" w:rsidRPr="004519C0" w:rsidTr="0067011A">
        <w:tc>
          <w:tcPr>
            <w:tcW w:w="9828" w:type="dxa"/>
            <w:gridSpan w:val="3"/>
            <w:tcBorders>
              <w:bottom w:val="single" w:sz="4" w:space="0" w:color="000000" w:themeColor="text1"/>
            </w:tcBorders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b/>
                <w:bCs/>
                <w:sz w:val="30"/>
                <w:szCs w:val="30"/>
                <w:u w:val="single"/>
                <w:cs/>
              </w:rPr>
              <w:t>มาตรฐานด้านการจัดการศึกษา</w:t>
            </w:r>
          </w:p>
        </w:tc>
      </w:tr>
      <w:tr w:rsidR="003C3CDC" w:rsidRPr="004519C0" w:rsidTr="0067011A">
        <w:tc>
          <w:tcPr>
            <w:tcW w:w="2268" w:type="dxa"/>
            <w:tcBorders>
              <w:bottom w:val="nil"/>
            </w:tcBorders>
          </w:tcPr>
          <w:p w:rsidR="003C3CDC" w:rsidRPr="00694604" w:rsidRDefault="003C3CDC" w:rsidP="0067011A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694604">
              <w:rPr>
                <w:rFonts w:ascii="Angsana New" w:eastAsia="Calibri" w:hAnsi="Angsana New" w:cs="Angsana New"/>
                <w:b/>
                <w:bCs/>
                <w:sz w:val="30"/>
                <w:szCs w:val="30"/>
                <w:cs/>
              </w:rPr>
              <w:t>มาตรฐานที่ 7</w:t>
            </w:r>
          </w:p>
        </w:tc>
        <w:tc>
          <w:tcPr>
            <w:tcW w:w="6300" w:type="dxa"/>
            <w:tcBorders>
              <w:bottom w:val="nil"/>
            </w:tcBorders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3C3CDC" w:rsidRPr="004519C0" w:rsidTr="0067011A">
        <w:tc>
          <w:tcPr>
            <w:tcW w:w="2268" w:type="dxa"/>
            <w:vMerge w:val="restart"/>
            <w:tcBorders>
              <w:top w:val="nil"/>
            </w:tcBorders>
          </w:tcPr>
          <w:p w:rsidR="003C3CDC" w:rsidRDefault="003C3CDC" w:rsidP="0067011A">
            <w:pPr>
              <w:ind w:left="180"/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ครูปฏิบัติงานตามบทบาทหน้าที่อย่างมีประสิทธิภาพและ</w:t>
            </w:r>
            <w:r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    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เกิดประสิทธิผล</w:t>
            </w:r>
          </w:p>
          <w:p w:rsidR="003C3CDC" w:rsidRPr="00CD25FE" w:rsidRDefault="003C3CDC" w:rsidP="0067011A">
            <w:pPr>
              <w:ind w:left="180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(10)</w:t>
            </w:r>
          </w:p>
        </w:tc>
        <w:tc>
          <w:tcPr>
            <w:tcW w:w="6300" w:type="dxa"/>
            <w:tcBorders>
              <w:top w:val="nil"/>
              <w:bottom w:val="dotted" w:sz="4" w:space="0" w:color="auto"/>
            </w:tcBorders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7.1 ครูมีการกำหนดเป้าหมายคุณภาพผู้เรียนทั้งด้านความรู้ ทักษะกระบวนการ สมรรถนะ และคุณลักษณะที่พึงประสงค์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98</w:t>
            </w:r>
          </w:p>
        </w:tc>
      </w:tr>
      <w:tr w:rsidR="003C3CDC" w:rsidRPr="004519C0" w:rsidTr="0067011A">
        <w:tc>
          <w:tcPr>
            <w:tcW w:w="2268" w:type="dxa"/>
            <w:vMerge/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7.2 ครูมีการวิเคราะห์ผู้เรียนเป็นรายบุคคลและใช้ข้อมูลในการวางแผน</w:t>
            </w:r>
            <w:r w:rsidR="00DE7B82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                   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การจัดการเรียนรู้เพื่อพัฒนาศักยภาพของผู้เรียน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98</w:t>
            </w:r>
          </w:p>
        </w:tc>
      </w:tr>
      <w:tr w:rsidR="003C3CDC" w:rsidRPr="004519C0" w:rsidTr="0067011A">
        <w:tc>
          <w:tcPr>
            <w:tcW w:w="2268" w:type="dxa"/>
            <w:vMerge/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7.3 ครูออกแบบและจัดการเรียนรู้ที่ตอบสนองความแตกต่างระหว่างบุคคลและพัฒนาทางสติปัญญา</w:t>
            </w:r>
            <w:r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(2)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98</w:t>
            </w:r>
          </w:p>
        </w:tc>
      </w:tr>
      <w:tr w:rsidR="003C3CDC" w:rsidRPr="004519C0" w:rsidTr="0067011A">
        <w:tc>
          <w:tcPr>
            <w:tcW w:w="2268" w:type="dxa"/>
            <w:vMerge/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7.4 ครูใช้สื่อและเทคโนโลยีที่เหมาะสมผนวกกับการนำบริบทและภูมิปัญญาท้องถิ่นมา</w:t>
            </w:r>
            <w:proofErr w:type="spellStart"/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บูรณา</w:t>
            </w:r>
            <w:proofErr w:type="spellEnd"/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การในการจัดการเรียนรู้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98</w:t>
            </w:r>
          </w:p>
        </w:tc>
      </w:tr>
      <w:tr w:rsidR="003C3CDC" w:rsidRPr="004519C0" w:rsidTr="0067011A">
        <w:tc>
          <w:tcPr>
            <w:tcW w:w="2268" w:type="dxa"/>
            <w:vMerge/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7.5 ครูมีการวัดและประเมินผลที่มุ่งเน้นการพัฒนาการเรียนรู้ของผู้เรียน</w:t>
            </w:r>
            <w:r w:rsidR="00DE7B82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            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ด้วยวิธีการที่หลากหลาย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98</w:t>
            </w:r>
          </w:p>
        </w:tc>
      </w:tr>
      <w:tr w:rsidR="003C3CDC" w:rsidRPr="004519C0" w:rsidTr="0067011A">
        <w:tc>
          <w:tcPr>
            <w:tcW w:w="2268" w:type="dxa"/>
            <w:vMerge/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7.6 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98</w:t>
            </w:r>
          </w:p>
        </w:tc>
      </w:tr>
      <w:tr w:rsidR="003C3CDC" w:rsidRPr="004519C0" w:rsidTr="0067011A">
        <w:tc>
          <w:tcPr>
            <w:tcW w:w="2268" w:type="dxa"/>
            <w:vMerge/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7.7 ครูมีการศึกษา วิจัยและพัฒนาการจัดการเรียนรู้ในวิชาที่ตนรับผิดชอบ และใช้ผลในการปรับการสอน</w:t>
            </w:r>
            <w:r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98</w:t>
            </w:r>
          </w:p>
        </w:tc>
      </w:tr>
      <w:tr w:rsidR="003C3CDC" w:rsidRPr="004519C0" w:rsidTr="0067011A">
        <w:tc>
          <w:tcPr>
            <w:tcW w:w="2268" w:type="dxa"/>
            <w:vMerge/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7.8 ครูประพฤติปฏิบัติตนเป็นแบบอย่างที่ดี และเป็นสมาชิกที่ดี</w:t>
            </w:r>
            <w:r w:rsidR="00DE7B82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                       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ของสถานศึกษา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98</w:t>
            </w:r>
          </w:p>
        </w:tc>
      </w:tr>
      <w:tr w:rsidR="003C3CDC" w:rsidRPr="004519C0" w:rsidTr="0067011A"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7.9 ครูจัดการเรียนการสอนตามวิชาที่ได้รับมอบหมายเต็มเวลาเต็มความสามารถ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98</w:t>
            </w:r>
          </w:p>
        </w:tc>
      </w:tr>
    </w:tbl>
    <w:p w:rsidR="003C760E" w:rsidRDefault="003C760E"/>
    <w:p w:rsidR="003C760E" w:rsidRDefault="003C760E"/>
    <w:tbl>
      <w:tblPr>
        <w:tblStyle w:val="a3"/>
        <w:tblW w:w="9828" w:type="dxa"/>
        <w:tblLook w:val="04A0"/>
      </w:tblPr>
      <w:tblGrid>
        <w:gridCol w:w="2268"/>
        <w:gridCol w:w="6300"/>
        <w:gridCol w:w="1260"/>
      </w:tblGrid>
      <w:tr w:rsidR="00FD379F" w:rsidRPr="00CD25FE" w:rsidTr="003C3CDC">
        <w:tc>
          <w:tcPr>
            <w:tcW w:w="2268" w:type="dxa"/>
            <w:vAlign w:val="center"/>
          </w:tcPr>
          <w:p w:rsidR="00FD379F" w:rsidRPr="00CD25FE" w:rsidRDefault="00FD379F" w:rsidP="0067011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CD25F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6300" w:type="dxa"/>
            <w:vAlign w:val="center"/>
          </w:tcPr>
          <w:p w:rsidR="00FD379F" w:rsidRPr="00CD25FE" w:rsidRDefault="00FD379F" w:rsidP="0067011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CD25F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FD379F" w:rsidRPr="00CD25FE" w:rsidRDefault="00FD379F" w:rsidP="00FD379F">
            <w:pPr>
              <w:ind w:left="-107" w:right="-100"/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r w:rsidRPr="00CD25FE">
              <w:rPr>
                <w:rFonts w:ascii="Angsana New" w:hAnsi="Angsana New" w:cs="Angsana New"/>
                <w:sz w:val="30"/>
                <w:szCs w:val="30"/>
              </w:rPr>
              <w:t>(%)</w:t>
            </w:r>
            <w:r w:rsidRPr="00CD25FE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</w:p>
        </w:tc>
      </w:tr>
      <w:tr w:rsidR="00D3373D" w:rsidRPr="004519C0" w:rsidTr="003C3CDC">
        <w:tc>
          <w:tcPr>
            <w:tcW w:w="2268" w:type="dxa"/>
            <w:tcBorders>
              <w:bottom w:val="nil"/>
            </w:tcBorders>
          </w:tcPr>
          <w:p w:rsidR="00D3373D" w:rsidRPr="00694604" w:rsidRDefault="00D3373D" w:rsidP="00694604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694604">
              <w:rPr>
                <w:rFonts w:ascii="Angsana New" w:eastAsia="Calibri" w:hAnsi="Angsana New" w:cs="Angsana New"/>
                <w:b/>
                <w:bCs/>
                <w:sz w:val="30"/>
                <w:szCs w:val="30"/>
                <w:cs/>
              </w:rPr>
              <w:t>มาตรฐานที่ 8</w:t>
            </w:r>
          </w:p>
        </w:tc>
        <w:tc>
          <w:tcPr>
            <w:tcW w:w="6300" w:type="dxa"/>
            <w:tcBorders>
              <w:bottom w:val="nil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3373D" w:rsidRPr="004519C0" w:rsidTr="003C3CDC">
        <w:tc>
          <w:tcPr>
            <w:tcW w:w="2268" w:type="dxa"/>
            <w:vMerge w:val="restart"/>
            <w:tcBorders>
              <w:top w:val="nil"/>
            </w:tcBorders>
          </w:tcPr>
          <w:p w:rsidR="00D3373D" w:rsidRDefault="00D3373D" w:rsidP="00694604">
            <w:pPr>
              <w:ind w:left="180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ผู้บริหารปฏิบัติงานตามบทบาทหน้าที่อย่างมีประสิทธิภาพ และเกิดประสิทธิผล</w:t>
            </w:r>
          </w:p>
          <w:p w:rsidR="00D3373D" w:rsidRPr="00CD25FE" w:rsidRDefault="00D3373D" w:rsidP="00694604">
            <w:pPr>
              <w:ind w:left="180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(10)</w:t>
            </w:r>
          </w:p>
        </w:tc>
        <w:tc>
          <w:tcPr>
            <w:tcW w:w="630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694604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8.1 ผู้บริหารมีวิสัยทัศน์ ภาวะผู้นำ และความคิดริเริ่มที่เน้นการพัฒนาผู้เรียน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3C3CDC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8.2 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  <w:r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(2)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8.3 ผู้บริหารสามารถบริหารจัดการการศึกษาให้บรรลุเป้าหมายตามที่กำหนดไว้ในแผนปฏิบัติการ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(2)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8.4 ผู้บริหารส่งเสริมและพัฒนาศักยภาพบุคลากรให้พร้อมรับการกระจายอำนาจ</w:t>
            </w:r>
            <w:r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(2)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694604">
            <w:pPr>
              <w:ind w:left="342" w:hanging="342"/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8.5 นักเรียน ผู้ปกครอง และชุมชนพึงพอใจผลการบริหารการจัดการศึกษา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3C3CDC"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3373D" w:rsidRPr="00CD25FE" w:rsidRDefault="00D3373D" w:rsidP="003C3CDC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8.6 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(2)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3C3CDC">
        <w:tc>
          <w:tcPr>
            <w:tcW w:w="2268" w:type="dxa"/>
            <w:tcBorders>
              <w:bottom w:val="nil"/>
            </w:tcBorders>
          </w:tcPr>
          <w:p w:rsidR="00D3373D" w:rsidRPr="00694604" w:rsidRDefault="00D3373D" w:rsidP="00694604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694604">
              <w:rPr>
                <w:rFonts w:ascii="Angsana New" w:eastAsia="Calibri" w:hAnsi="Angsana New" w:cs="Angsana New"/>
                <w:b/>
                <w:bCs/>
                <w:sz w:val="30"/>
                <w:szCs w:val="30"/>
                <w:cs/>
              </w:rPr>
              <w:t>มาตรฐานที่ 9</w:t>
            </w:r>
          </w:p>
        </w:tc>
        <w:tc>
          <w:tcPr>
            <w:tcW w:w="6300" w:type="dxa"/>
            <w:tcBorders>
              <w:bottom w:val="nil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3373D" w:rsidRPr="004519C0" w:rsidTr="003C3CDC">
        <w:tc>
          <w:tcPr>
            <w:tcW w:w="2268" w:type="dxa"/>
            <w:vMerge w:val="restart"/>
            <w:tcBorders>
              <w:top w:val="nil"/>
            </w:tcBorders>
          </w:tcPr>
          <w:p w:rsidR="00D3373D" w:rsidRDefault="00D3373D" w:rsidP="00694604">
            <w:pPr>
              <w:ind w:left="180"/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คณะกรรมการสถานศึกษา และผู้ปกครอง ชุมชนปฏิบัติงานตามบทบาท หน้าที่อย่างมีประสิทธิภาพและเกิดประสิทธิผล</w:t>
            </w:r>
          </w:p>
          <w:p w:rsidR="00D3373D" w:rsidRPr="00CD25FE" w:rsidRDefault="00D3373D" w:rsidP="00694604">
            <w:pPr>
              <w:ind w:left="180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(5)</w:t>
            </w:r>
          </w:p>
        </w:tc>
        <w:tc>
          <w:tcPr>
            <w:tcW w:w="630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9.1 คณะกรรมการสถานศึกษารู้และปฏิบัติหน้าที่ตามที่ระเบียบกำหนด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(2)</w:t>
            </w: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694604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9.2 คณะกรรมการสถานศึกษากำกับติดตาม ดูแล และขับเคลื่อนการดำเนินงานของสถานศึกษาให้บรรลุผลสำเร็จตามเป้าหมาย</w:t>
            </w:r>
            <w:r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3C3CDC"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3373D" w:rsidRPr="00CD25FE" w:rsidRDefault="00D3373D" w:rsidP="00CD25FE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9.3 ผู้ปกครองและชุมชนเข้ามามีส่วนร่วมในการพัฒนาสถานศึกษา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(2)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3C3CDC" w:rsidRPr="004519C0" w:rsidTr="003C3CDC">
        <w:tc>
          <w:tcPr>
            <w:tcW w:w="2268" w:type="dxa"/>
            <w:tcBorders>
              <w:bottom w:val="nil"/>
            </w:tcBorders>
          </w:tcPr>
          <w:p w:rsidR="003C3CDC" w:rsidRPr="00694604" w:rsidRDefault="003C3CDC" w:rsidP="0067011A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694604">
              <w:rPr>
                <w:rFonts w:ascii="Angsana New" w:eastAsia="Calibri" w:hAnsi="Angsana New" w:cs="Angsana New"/>
                <w:b/>
                <w:bCs/>
                <w:sz w:val="30"/>
                <w:szCs w:val="30"/>
                <w:cs/>
              </w:rPr>
              <w:t>มาตรฐานที่ 10</w:t>
            </w:r>
          </w:p>
        </w:tc>
        <w:tc>
          <w:tcPr>
            <w:tcW w:w="6300" w:type="dxa"/>
            <w:tcBorders>
              <w:bottom w:val="nil"/>
            </w:tcBorders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3C3CDC" w:rsidRPr="004519C0" w:rsidTr="003C3CDC">
        <w:tc>
          <w:tcPr>
            <w:tcW w:w="2268" w:type="dxa"/>
            <w:vMerge w:val="restart"/>
            <w:tcBorders>
              <w:top w:val="nil"/>
            </w:tcBorders>
          </w:tcPr>
          <w:p w:rsidR="003C3CDC" w:rsidRDefault="003C3CDC" w:rsidP="0067011A">
            <w:pPr>
              <w:ind w:left="180" w:right="-108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  <w:p w:rsidR="003C3CDC" w:rsidRPr="00CD25FE" w:rsidRDefault="003C3CDC" w:rsidP="0067011A">
            <w:pPr>
              <w:ind w:left="180" w:right="-108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(10)</w:t>
            </w:r>
          </w:p>
        </w:tc>
        <w:tc>
          <w:tcPr>
            <w:tcW w:w="6300" w:type="dxa"/>
            <w:tcBorders>
              <w:top w:val="nil"/>
            </w:tcBorders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10.1 หลักสูตรสถานศึกษาเหมาะสมและสอดคล้องกับท้องถิ่น</w:t>
            </w:r>
            <w:r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(2)</w:t>
            </w:r>
          </w:p>
        </w:tc>
        <w:tc>
          <w:tcPr>
            <w:tcW w:w="1260" w:type="dxa"/>
            <w:tcBorders>
              <w:top w:val="nil"/>
            </w:tcBorders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3C3CDC" w:rsidRPr="004519C0" w:rsidTr="003C3CDC">
        <w:tc>
          <w:tcPr>
            <w:tcW w:w="2268" w:type="dxa"/>
            <w:vMerge/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10.2 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(2)</w:t>
            </w:r>
          </w:p>
        </w:tc>
        <w:tc>
          <w:tcPr>
            <w:tcW w:w="1260" w:type="dxa"/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3C3CDC" w:rsidRPr="004519C0" w:rsidTr="003C3CDC">
        <w:tc>
          <w:tcPr>
            <w:tcW w:w="2268" w:type="dxa"/>
            <w:vMerge/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10.3 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3C3CDC" w:rsidRPr="004519C0" w:rsidTr="003C3CDC">
        <w:tc>
          <w:tcPr>
            <w:tcW w:w="2268" w:type="dxa"/>
            <w:vMerge/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10.4 สนับสนุนให้ครูจัดกระบวนการเรียนรู้ที่ให้ผู้เรียนได้ลงมือปฏิบัติจริง</w:t>
            </w:r>
            <w:r w:rsidR="00DE7B82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      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จนสรุปความรู้ได้ด้วยตนเอง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3C3CDC" w:rsidRPr="004519C0" w:rsidTr="003C3CDC">
        <w:tc>
          <w:tcPr>
            <w:tcW w:w="2268" w:type="dxa"/>
            <w:vMerge/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10.5 นิเทศภายใน กำกับ ติดตาม ตรวจสอบ และนำผลไปปรับปรุง</w:t>
            </w:r>
            <w:r w:rsidR="00DE7B82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             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การเรียนการสอนอย่างสม่ำเสมอ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(2)</w:t>
            </w:r>
          </w:p>
        </w:tc>
        <w:tc>
          <w:tcPr>
            <w:tcW w:w="1260" w:type="dxa"/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3C3CDC" w:rsidRPr="004519C0" w:rsidTr="003C3CDC">
        <w:tc>
          <w:tcPr>
            <w:tcW w:w="2268" w:type="dxa"/>
            <w:vMerge/>
          </w:tcPr>
          <w:p w:rsidR="003C3CDC" w:rsidRPr="00CD25FE" w:rsidRDefault="003C3CDC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</w:tcPr>
          <w:p w:rsidR="003C3CDC" w:rsidRPr="00CD25FE" w:rsidRDefault="003C3CDC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10.6 จัดระบบดูแลช่วยเหลือผู้เรียนที่มีประสิทธิภาพและครอบคลุมถึง</w:t>
            </w:r>
            <w:r w:rsidR="00DE7B82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           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ผู้เรียนทุกคน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(2)</w:t>
            </w:r>
          </w:p>
        </w:tc>
        <w:tc>
          <w:tcPr>
            <w:tcW w:w="1260" w:type="dxa"/>
          </w:tcPr>
          <w:p w:rsidR="003C3CDC" w:rsidRPr="00CD25FE" w:rsidRDefault="003C3CDC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</w:tbl>
    <w:p w:rsidR="003C760E" w:rsidRDefault="003C760E"/>
    <w:tbl>
      <w:tblPr>
        <w:tblStyle w:val="a3"/>
        <w:tblW w:w="9828" w:type="dxa"/>
        <w:tblLook w:val="04A0"/>
      </w:tblPr>
      <w:tblGrid>
        <w:gridCol w:w="2268"/>
        <w:gridCol w:w="6300"/>
        <w:gridCol w:w="1260"/>
      </w:tblGrid>
      <w:tr w:rsidR="00FD379F" w:rsidRPr="00CD25FE" w:rsidTr="003C3CDC">
        <w:tc>
          <w:tcPr>
            <w:tcW w:w="2268" w:type="dxa"/>
            <w:vAlign w:val="center"/>
          </w:tcPr>
          <w:p w:rsidR="00FD379F" w:rsidRPr="00CD25FE" w:rsidRDefault="00FD379F" w:rsidP="0067011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CD25F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6300" w:type="dxa"/>
            <w:vAlign w:val="center"/>
          </w:tcPr>
          <w:p w:rsidR="00FD379F" w:rsidRPr="00CD25FE" w:rsidRDefault="00FD379F" w:rsidP="0067011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CD25F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FD379F" w:rsidRPr="00CD25FE" w:rsidRDefault="00FD379F" w:rsidP="00FD379F">
            <w:pPr>
              <w:ind w:left="-107" w:right="-100"/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r w:rsidRPr="00CD25FE">
              <w:rPr>
                <w:rFonts w:ascii="Angsana New" w:hAnsi="Angsana New" w:cs="Angsana New"/>
                <w:sz w:val="30"/>
                <w:szCs w:val="30"/>
              </w:rPr>
              <w:t>(%)</w:t>
            </w:r>
            <w:r w:rsidRPr="00CD25FE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</w:p>
        </w:tc>
      </w:tr>
      <w:tr w:rsidR="00D3373D" w:rsidRPr="004519C0" w:rsidTr="003C3CDC">
        <w:tc>
          <w:tcPr>
            <w:tcW w:w="2268" w:type="dxa"/>
            <w:tcBorders>
              <w:bottom w:val="nil"/>
            </w:tcBorders>
          </w:tcPr>
          <w:p w:rsidR="00D3373D" w:rsidRPr="000C221B" w:rsidRDefault="00D3373D" w:rsidP="000C221B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0C221B">
              <w:rPr>
                <w:rFonts w:ascii="Angsana New" w:eastAsia="Calibri" w:hAnsi="Angsana New" w:cs="Angsana New"/>
                <w:b/>
                <w:bCs/>
                <w:sz w:val="30"/>
                <w:szCs w:val="30"/>
                <w:cs/>
              </w:rPr>
              <w:t>มาตรฐานที่ 11</w:t>
            </w:r>
          </w:p>
        </w:tc>
        <w:tc>
          <w:tcPr>
            <w:tcW w:w="6300" w:type="dxa"/>
            <w:tcBorders>
              <w:bottom w:val="nil"/>
            </w:tcBorders>
          </w:tcPr>
          <w:p w:rsidR="00D3373D" w:rsidRPr="00CD25FE" w:rsidRDefault="00D3373D" w:rsidP="00694604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3373D" w:rsidRPr="004519C0" w:rsidTr="003C3CDC">
        <w:tc>
          <w:tcPr>
            <w:tcW w:w="2268" w:type="dxa"/>
            <w:vMerge w:val="restart"/>
            <w:tcBorders>
              <w:top w:val="nil"/>
            </w:tcBorders>
          </w:tcPr>
          <w:p w:rsidR="00D3373D" w:rsidRDefault="00D3373D" w:rsidP="000C221B">
            <w:pPr>
              <w:ind w:left="180"/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  <w:p w:rsidR="00D3373D" w:rsidRPr="00CD25FE" w:rsidRDefault="00D3373D" w:rsidP="000C221B">
            <w:pPr>
              <w:ind w:left="180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(10)</w:t>
            </w:r>
          </w:p>
        </w:tc>
        <w:tc>
          <w:tcPr>
            <w:tcW w:w="630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417FD2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11.1 ห้องเรียน  ห้องปฏิบัติการ อาคารเรียนมั่นคง  สะอาดและปลอดภัย </w:t>
            </w:r>
            <w:r w:rsidR="00DE7B82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        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มีสิ่งอำนวยความสะดวกพอเพียง อยู่ในสภาพใช้การได้ดี สภาพแวดล้อมร่มรื่นและมีแหล่งเรียนรู้สำหรับผู้เรียน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(4)</w:t>
            </w: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3C3CDC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417FD2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11.2 จัดโครงการ กิจกรรมที่ส่งเสริมสุขภาพอนามัยและความปลอดภัย</w:t>
            </w:r>
            <w:r w:rsidR="00DE7B82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           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ของผู้เรียน</w:t>
            </w:r>
            <w:r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(3)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3C3CDC"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3373D" w:rsidRPr="00CD25FE" w:rsidRDefault="00D3373D" w:rsidP="00417FD2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11.3 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(3)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9C0799">
        <w:tc>
          <w:tcPr>
            <w:tcW w:w="2268" w:type="dxa"/>
            <w:tcBorders>
              <w:bottom w:val="nil"/>
            </w:tcBorders>
          </w:tcPr>
          <w:p w:rsidR="00D3373D" w:rsidRPr="000C221B" w:rsidRDefault="00D3373D" w:rsidP="000C221B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0C221B">
              <w:rPr>
                <w:rFonts w:ascii="Angsana New" w:eastAsia="Calibri" w:hAnsi="Angsana New" w:cs="Angsana New"/>
                <w:b/>
                <w:bCs/>
                <w:sz w:val="30"/>
                <w:szCs w:val="30"/>
                <w:cs/>
              </w:rPr>
              <w:t>มาตรฐานที่ 12</w:t>
            </w:r>
          </w:p>
        </w:tc>
        <w:tc>
          <w:tcPr>
            <w:tcW w:w="6300" w:type="dxa"/>
            <w:tcBorders>
              <w:bottom w:val="nil"/>
            </w:tcBorders>
          </w:tcPr>
          <w:p w:rsidR="00D3373D" w:rsidRPr="00CD25FE" w:rsidRDefault="00D3373D" w:rsidP="00694604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3373D" w:rsidRPr="004519C0" w:rsidTr="009C0799">
        <w:tc>
          <w:tcPr>
            <w:tcW w:w="2268" w:type="dxa"/>
            <w:vMerge w:val="restart"/>
            <w:tcBorders>
              <w:top w:val="nil"/>
            </w:tcBorders>
          </w:tcPr>
          <w:p w:rsidR="00D3373D" w:rsidRDefault="00D3373D" w:rsidP="000C221B">
            <w:pPr>
              <w:ind w:left="180"/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สถานศึกษามีการประกันคุณภาพภายในของสถานศึกษาตามที่กำหนดในกฎกระทรวง </w:t>
            </w:r>
          </w:p>
          <w:p w:rsidR="00D3373D" w:rsidRPr="00CD25FE" w:rsidRDefault="00D3373D" w:rsidP="000C221B">
            <w:pPr>
              <w:ind w:left="180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(5)</w:t>
            </w:r>
          </w:p>
        </w:tc>
        <w:tc>
          <w:tcPr>
            <w:tcW w:w="630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C73213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12.1 กำหนดมาตรฐานการศึกษาของสถานศึกษา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9C0799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694604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12.2 จัดทำและดำเนินการตามแผนพัฒนาการจัดการศึกษาของสถานศึกษา</w:t>
            </w:r>
            <w:r w:rsidR="00DE7B82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         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ที่มุ่งพัฒนาคุณภาพตามมาตรฐานการศึกษาของสถานศึกษา</w:t>
            </w:r>
            <w:r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9C0799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694604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12.3 จัดระบบข้อมูลสารสนเทศและการใช้สารสนเทศในการบริหารจัดการเพื่อพัฒนาคุณภาพสถานศึกษา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9C0799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C73213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12.4 ติดตามตรวจสอบ  และประเมินคุณภาพภายในตามมาตรฐานการศึกษาของสถานศึกษา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(0.5)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9C0799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C73213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12.5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(0.5)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9C0799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</w:tcBorders>
          </w:tcPr>
          <w:p w:rsidR="00D3373D" w:rsidRPr="00CD25FE" w:rsidRDefault="00D3373D" w:rsidP="00694604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12.6 จัดทำรายงานประจำปีที่เป็นรายงานการประเมินคุณภาพภายใน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(1)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9C0799">
        <w:tc>
          <w:tcPr>
            <w:tcW w:w="8568" w:type="dxa"/>
            <w:gridSpan w:val="2"/>
            <w:tcBorders>
              <w:bottom w:val="single" w:sz="4" w:space="0" w:color="000000" w:themeColor="text1"/>
            </w:tcBorders>
          </w:tcPr>
          <w:p w:rsidR="00D3373D" w:rsidRPr="00CD25FE" w:rsidRDefault="00D3373D" w:rsidP="00694604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b/>
                <w:bCs/>
                <w:sz w:val="30"/>
                <w:szCs w:val="30"/>
                <w:u w:val="single"/>
                <w:cs/>
              </w:rPr>
              <w:t>มาตรฐานด้านการสร้างสังคมแห่งการเรียนรู้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3373D" w:rsidRPr="004519C0" w:rsidTr="009C0799">
        <w:tc>
          <w:tcPr>
            <w:tcW w:w="2268" w:type="dxa"/>
            <w:tcBorders>
              <w:bottom w:val="nil"/>
            </w:tcBorders>
          </w:tcPr>
          <w:p w:rsidR="00D3373D" w:rsidRPr="000C221B" w:rsidRDefault="00D3373D" w:rsidP="000C221B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0C221B">
              <w:rPr>
                <w:rFonts w:ascii="Angsana New" w:eastAsia="Calibri" w:hAnsi="Angsana New" w:cs="Angsana New"/>
                <w:b/>
                <w:bCs/>
                <w:sz w:val="30"/>
                <w:szCs w:val="30"/>
                <w:cs/>
              </w:rPr>
              <w:t>มาตรฐานที่ 13</w:t>
            </w:r>
          </w:p>
        </w:tc>
        <w:tc>
          <w:tcPr>
            <w:tcW w:w="6300" w:type="dxa"/>
            <w:tcBorders>
              <w:bottom w:val="nil"/>
            </w:tcBorders>
          </w:tcPr>
          <w:p w:rsidR="00D3373D" w:rsidRPr="00CD25FE" w:rsidRDefault="00D3373D" w:rsidP="00694604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3373D" w:rsidRPr="004519C0" w:rsidTr="009C0799">
        <w:tc>
          <w:tcPr>
            <w:tcW w:w="2268" w:type="dxa"/>
            <w:vMerge w:val="restart"/>
            <w:tcBorders>
              <w:top w:val="nil"/>
            </w:tcBorders>
          </w:tcPr>
          <w:p w:rsidR="00D3373D" w:rsidRDefault="00D3373D" w:rsidP="000C221B">
            <w:pPr>
              <w:ind w:left="180"/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สถานศึกษามีการสร้างส่งเสริม สนับสนุน ให้สถานศึกษาเป็นสังคมแห่งการเรียนรู้</w:t>
            </w:r>
          </w:p>
          <w:p w:rsidR="00D3373D" w:rsidRPr="00CD25FE" w:rsidRDefault="00D3373D" w:rsidP="000C221B">
            <w:pPr>
              <w:ind w:left="180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(10)</w:t>
            </w:r>
          </w:p>
        </w:tc>
        <w:tc>
          <w:tcPr>
            <w:tcW w:w="630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C73213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13.1 มีการสร้างและพัฒนาแหล่งเรียนรู้ภายในสถานศึกษาและใช้ประโยชน์จากแหล่งเรียนรู้ทั้งภายในและภายนอกสถานศึกษาเพื่อพัฒนาการเรียนรู้ของผู้เรียนและบุคลากรของสถานศึกษารวมทั้งผู้ที่เกี่ยวข้อง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(5)</w:t>
            </w: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9C0799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</w:tcBorders>
          </w:tcPr>
          <w:p w:rsidR="00D3373D" w:rsidRPr="00CD25FE" w:rsidRDefault="00D3373D" w:rsidP="00C73213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13.2 มีการแลกเปลี่ยนเรียนรู้ระหว่างบุคลากรภายในสถานศึกษาระหว่างสถานศึกษากับครอบครัว  ชุมชน  และองค์กรที่เกี่ยวข้อง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(5)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9C0799">
        <w:tc>
          <w:tcPr>
            <w:tcW w:w="8568" w:type="dxa"/>
            <w:gridSpan w:val="2"/>
            <w:tcBorders>
              <w:bottom w:val="single" w:sz="4" w:space="0" w:color="000000" w:themeColor="text1"/>
            </w:tcBorders>
          </w:tcPr>
          <w:p w:rsidR="00D3373D" w:rsidRPr="00CD25FE" w:rsidRDefault="00D3373D" w:rsidP="00694604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b/>
                <w:bCs/>
                <w:sz w:val="30"/>
                <w:szCs w:val="30"/>
                <w:u w:val="single"/>
                <w:cs/>
              </w:rPr>
              <w:t>มาตรฐาน</w:t>
            </w:r>
            <w:proofErr w:type="spellStart"/>
            <w:r w:rsidRPr="00CD25FE">
              <w:rPr>
                <w:rFonts w:ascii="Angsana New" w:eastAsia="Calibri" w:hAnsi="Angsana New" w:cs="Angsana New"/>
                <w:b/>
                <w:bCs/>
                <w:sz w:val="30"/>
                <w:szCs w:val="30"/>
                <w:u w:val="single"/>
                <w:cs/>
              </w:rPr>
              <w:t>ด้านอัต</w:t>
            </w:r>
            <w:proofErr w:type="spellEnd"/>
            <w:r w:rsidRPr="00CD25FE">
              <w:rPr>
                <w:rFonts w:ascii="Angsana New" w:eastAsia="Calibri" w:hAnsi="Angsana New" w:cs="Angsana New"/>
                <w:b/>
                <w:bCs/>
                <w:sz w:val="30"/>
                <w:szCs w:val="30"/>
                <w:u w:val="single"/>
                <w:cs/>
              </w:rPr>
              <w:t>ลักษณ์ของสถานศึกษา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3373D" w:rsidRPr="004519C0" w:rsidTr="00DE7B82">
        <w:tc>
          <w:tcPr>
            <w:tcW w:w="2268" w:type="dxa"/>
            <w:tcBorders>
              <w:bottom w:val="nil"/>
            </w:tcBorders>
          </w:tcPr>
          <w:p w:rsidR="00D3373D" w:rsidRPr="000C221B" w:rsidRDefault="00D3373D" w:rsidP="000C221B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0C221B">
              <w:rPr>
                <w:rFonts w:ascii="Angsana New" w:eastAsia="Calibri" w:hAnsi="Angsana New" w:cs="Angsana New"/>
                <w:b/>
                <w:bCs/>
                <w:sz w:val="30"/>
                <w:szCs w:val="30"/>
                <w:cs/>
              </w:rPr>
              <w:t>มาตรฐานที่ 14</w:t>
            </w:r>
          </w:p>
        </w:tc>
        <w:tc>
          <w:tcPr>
            <w:tcW w:w="6300" w:type="dxa"/>
            <w:tcBorders>
              <w:bottom w:val="nil"/>
            </w:tcBorders>
          </w:tcPr>
          <w:p w:rsidR="00D3373D" w:rsidRPr="00CD25FE" w:rsidRDefault="00D3373D" w:rsidP="00694604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3373D" w:rsidRPr="00CD25FE" w:rsidRDefault="00D3373D" w:rsidP="005D367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3373D" w:rsidRPr="004519C0" w:rsidTr="00F43ABB">
        <w:tc>
          <w:tcPr>
            <w:tcW w:w="2268" w:type="dxa"/>
            <w:vMerge w:val="restart"/>
            <w:tcBorders>
              <w:top w:val="nil"/>
            </w:tcBorders>
          </w:tcPr>
          <w:p w:rsidR="00D3373D" w:rsidRDefault="00D3373D" w:rsidP="000C221B">
            <w:pPr>
              <w:ind w:left="180"/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การพัฒนาสถานศึกษาให้บรรลุเป้าหมายตามวิสัยทัศน์ ปรัชญา และจุดเน้นที่กำหนดขึ้น</w:t>
            </w:r>
          </w:p>
          <w:p w:rsidR="00D3373D" w:rsidRPr="00CD25FE" w:rsidRDefault="00D3373D" w:rsidP="000C221B">
            <w:pPr>
              <w:ind w:left="180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(5)</w:t>
            </w:r>
          </w:p>
        </w:tc>
        <w:tc>
          <w:tcPr>
            <w:tcW w:w="630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0C221B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14.1 จัดโครงการ กิจกรรมที่ส่งเสริมให้ผู้เรียนบรรลุตามเป้าหมายวิสัยทัศน์ ปรัชญา และจุดเน้นของสถานศึกษา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(3)</w:t>
            </w: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D3373D" w:rsidRPr="004519C0" w:rsidTr="009C0799">
        <w:tc>
          <w:tcPr>
            <w:tcW w:w="2268" w:type="dxa"/>
            <w:vMerge/>
          </w:tcPr>
          <w:p w:rsidR="00D3373D" w:rsidRPr="00CD25FE" w:rsidRDefault="00D3373D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</w:tcBorders>
          </w:tcPr>
          <w:p w:rsidR="00D3373D" w:rsidRPr="00CD25FE" w:rsidRDefault="00D3373D" w:rsidP="000C221B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14.2 ผลการดำเนินงานส่งเสริมให้ผู้เรียนบรรลุตามเป้าหมาย วิสัยทัศน์ ปรัชญา และจุดเน้นของสถานศึกษา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(2)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D3373D" w:rsidRPr="00CD25FE" w:rsidRDefault="00D3373D" w:rsidP="008375C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</w:tbl>
    <w:p w:rsidR="009C0799" w:rsidRDefault="009C0799"/>
    <w:tbl>
      <w:tblPr>
        <w:tblStyle w:val="a3"/>
        <w:tblW w:w="9828" w:type="dxa"/>
        <w:tblLook w:val="04A0"/>
      </w:tblPr>
      <w:tblGrid>
        <w:gridCol w:w="2268"/>
        <w:gridCol w:w="6300"/>
        <w:gridCol w:w="1260"/>
      </w:tblGrid>
      <w:tr w:rsidR="009C0799" w:rsidRPr="00CD25FE" w:rsidTr="0067011A">
        <w:tc>
          <w:tcPr>
            <w:tcW w:w="2268" w:type="dxa"/>
            <w:vAlign w:val="center"/>
          </w:tcPr>
          <w:p w:rsidR="009C0799" w:rsidRPr="00CD25FE" w:rsidRDefault="009C0799" w:rsidP="0067011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CD25F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6300" w:type="dxa"/>
            <w:vAlign w:val="center"/>
          </w:tcPr>
          <w:p w:rsidR="009C0799" w:rsidRPr="00CD25FE" w:rsidRDefault="009C0799" w:rsidP="0067011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CD25F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C0799" w:rsidRPr="00CD25FE" w:rsidRDefault="009C0799" w:rsidP="0067011A">
            <w:pPr>
              <w:ind w:left="-107" w:right="-100"/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r w:rsidRPr="00CD25FE">
              <w:rPr>
                <w:rFonts w:ascii="Angsana New" w:hAnsi="Angsana New" w:cs="Angsana New"/>
                <w:sz w:val="30"/>
                <w:szCs w:val="30"/>
              </w:rPr>
              <w:t>(%)</w:t>
            </w:r>
            <w:r w:rsidRPr="00CD25FE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</w:p>
        </w:tc>
      </w:tr>
      <w:tr w:rsidR="00FD379F" w:rsidRPr="00CD25FE" w:rsidTr="009C0799">
        <w:tc>
          <w:tcPr>
            <w:tcW w:w="9828" w:type="dxa"/>
            <w:gridSpan w:val="3"/>
            <w:tcBorders>
              <w:bottom w:val="single" w:sz="4" w:space="0" w:color="000000" w:themeColor="text1"/>
            </w:tcBorders>
          </w:tcPr>
          <w:p w:rsidR="00FD379F" w:rsidRPr="00CD25FE" w:rsidRDefault="00FD379F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b/>
                <w:bCs/>
                <w:sz w:val="30"/>
                <w:szCs w:val="30"/>
                <w:u w:val="single"/>
                <w:cs/>
              </w:rPr>
              <w:t>มาตรฐานด้านมาตรการส่งเสริม</w:t>
            </w:r>
          </w:p>
        </w:tc>
      </w:tr>
      <w:tr w:rsidR="00FD379F" w:rsidRPr="00CD25FE" w:rsidTr="009C0799">
        <w:tc>
          <w:tcPr>
            <w:tcW w:w="2268" w:type="dxa"/>
            <w:tcBorders>
              <w:bottom w:val="nil"/>
            </w:tcBorders>
          </w:tcPr>
          <w:p w:rsidR="00FD379F" w:rsidRPr="000C221B" w:rsidRDefault="00FD379F" w:rsidP="0067011A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0C221B">
              <w:rPr>
                <w:rFonts w:ascii="Angsana New" w:eastAsia="Calibri" w:hAnsi="Angsana New" w:cs="Angsana New"/>
                <w:b/>
                <w:bCs/>
                <w:sz w:val="30"/>
                <w:szCs w:val="30"/>
                <w:cs/>
              </w:rPr>
              <w:t>มาตรฐานที่ 15</w:t>
            </w:r>
          </w:p>
        </w:tc>
        <w:tc>
          <w:tcPr>
            <w:tcW w:w="6300" w:type="dxa"/>
            <w:tcBorders>
              <w:bottom w:val="nil"/>
            </w:tcBorders>
          </w:tcPr>
          <w:p w:rsidR="00FD379F" w:rsidRPr="00CD25FE" w:rsidRDefault="00FD379F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FD379F" w:rsidRPr="00CD25FE" w:rsidRDefault="00FD379F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FD379F" w:rsidRPr="00CD25FE" w:rsidTr="009C0799">
        <w:tc>
          <w:tcPr>
            <w:tcW w:w="2268" w:type="dxa"/>
            <w:vMerge w:val="restart"/>
            <w:tcBorders>
              <w:top w:val="nil"/>
            </w:tcBorders>
          </w:tcPr>
          <w:p w:rsidR="00FD379F" w:rsidRDefault="00FD379F" w:rsidP="0067011A">
            <w:pPr>
              <w:ind w:left="180"/>
              <w:rPr>
                <w:rFonts w:ascii="Angsana New" w:hAnsi="Angsana New" w:cs="Angsana New"/>
                <w:sz w:val="30"/>
                <w:szCs w:val="30"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การจัดกิจกรรมตามนโยบาย จุดเน้น แนวทางการปฏิรูปการศึกษา เพื่อพัฒนาและส่งเสริมสถานศึกษาให้ยกระดับคุณภาพสูงขึ้น</w:t>
            </w:r>
          </w:p>
          <w:p w:rsidR="00FD379F" w:rsidRPr="00CD25FE" w:rsidRDefault="00FD379F" w:rsidP="0067011A">
            <w:pPr>
              <w:ind w:left="180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(5)</w:t>
            </w:r>
          </w:p>
        </w:tc>
        <w:tc>
          <w:tcPr>
            <w:tcW w:w="6300" w:type="dxa"/>
            <w:tcBorders>
              <w:top w:val="nil"/>
              <w:bottom w:val="dotted" w:sz="4" w:space="0" w:color="auto"/>
            </w:tcBorders>
          </w:tcPr>
          <w:p w:rsidR="00FD379F" w:rsidRPr="00CD25FE" w:rsidRDefault="00FD379F" w:rsidP="00F43ABB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15.1 จัดโครงการ  กิจกรรมพิเศษเพื่อตอบสนองนโยบาย จุดเน้นตามแนว</w:t>
            </w:r>
            <w:r w:rsidR="00DE7B82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             </w:t>
            </w: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การปฏิรูปการศึกษา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(3)</w:t>
            </w: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</w:tcPr>
          <w:p w:rsidR="00FD379F" w:rsidRPr="00CD25FE" w:rsidRDefault="00FD379F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  <w:tr w:rsidR="00FD379F" w:rsidRPr="00CD25FE" w:rsidTr="009C0799">
        <w:tc>
          <w:tcPr>
            <w:tcW w:w="2268" w:type="dxa"/>
            <w:vMerge/>
          </w:tcPr>
          <w:p w:rsidR="00FD379F" w:rsidRPr="00CD25FE" w:rsidRDefault="00FD379F" w:rsidP="0067011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300" w:type="dxa"/>
            <w:tcBorders>
              <w:top w:val="dotted" w:sz="4" w:space="0" w:color="auto"/>
            </w:tcBorders>
          </w:tcPr>
          <w:p w:rsidR="00FD379F" w:rsidRPr="00CD25FE" w:rsidRDefault="00FD379F" w:rsidP="0067011A">
            <w:pPr>
              <w:ind w:left="342" w:hanging="342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D25FE">
              <w:rPr>
                <w:rFonts w:ascii="Angsana New" w:eastAsia="Calibri" w:hAnsi="Angsana New" w:cs="Angsana New"/>
                <w:sz w:val="30"/>
                <w:szCs w:val="30"/>
                <w:cs/>
              </w:rPr>
              <w:t>15.1 ผลการดำเนินงานบรรลุตามเป้าหมาย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(2)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FD379F" w:rsidRPr="00CD25FE" w:rsidRDefault="00FD379F" w:rsidP="0067011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100</w:t>
            </w:r>
          </w:p>
        </w:tc>
      </w:tr>
    </w:tbl>
    <w:p w:rsidR="003C760E" w:rsidRDefault="003C760E"/>
    <w:p w:rsidR="00FD379F" w:rsidRDefault="00FD379F"/>
    <w:p w:rsidR="00FD379F" w:rsidRDefault="00FD379F"/>
    <w:p w:rsidR="004519C0" w:rsidRPr="004519C0" w:rsidRDefault="004519C0">
      <w:pPr>
        <w:rPr>
          <w:rFonts w:ascii="Angsana New" w:hAnsi="Angsana New" w:cs="Angsana New"/>
          <w:sz w:val="32"/>
          <w:szCs w:val="32"/>
        </w:rPr>
      </w:pPr>
    </w:p>
    <w:p w:rsidR="004519C0" w:rsidRPr="004519C0" w:rsidRDefault="004519C0">
      <w:pPr>
        <w:rPr>
          <w:rFonts w:ascii="Angsana New" w:hAnsi="Angsana New" w:cs="Angsana New"/>
          <w:sz w:val="32"/>
          <w:szCs w:val="32"/>
        </w:rPr>
      </w:pPr>
    </w:p>
    <w:p w:rsidR="004519C0" w:rsidRPr="004519C0" w:rsidRDefault="004519C0">
      <w:pPr>
        <w:rPr>
          <w:rFonts w:ascii="Angsana New" w:hAnsi="Angsana New" w:cs="Angsana New"/>
          <w:sz w:val="32"/>
          <w:szCs w:val="32"/>
        </w:rPr>
      </w:pPr>
    </w:p>
    <w:p w:rsidR="004519C0" w:rsidRPr="004519C0" w:rsidRDefault="004519C0">
      <w:pPr>
        <w:rPr>
          <w:rFonts w:ascii="Angsana New" w:hAnsi="Angsana New" w:cs="Angsana New"/>
          <w:sz w:val="32"/>
          <w:szCs w:val="32"/>
        </w:rPr>
      </w:pPr>
    </w:p>
    <w:p w:rsidR="004519C0" w:rsidRPr="004519C0" w:rsidRDefault="004519C0">
      <w:pPr>
        <w:rPr>
          <w:rFonts w:ascii="Angsana New" w:hAnsi="Angsana New" w:cs="Angsana New"/>
          <w:sz w:val="32"/>
          <w:szCs w:val="32"/>
        </w:rPr>
      </w:pPr>
    </w:p>
    <w:p w:rsidR="004519C0" w:rsidRPr="004519C0" w:rsidRDefault="004519C0">
      <w:pPr>
        <w:rPr>
          <w:rFonts w:ascii="Angsana New" w:hAnsi="Angsana New" w:cs="Angsana New"/>
          <w:sz w:val="32"/>
          <w:szCs w:val="32"/>
        </w:rPr>
      </w:pPr>
    </w:p>
    <w:p w:rsidR="004519C0" w:rsidRPr="004519C0" w:rsidRDefault="004519C0">
      <w:pPr>
        <w:rPr>
          <w:rFonts w:ascii="Angsana New" w:hAnsi="Angsana New" w:cs="Angsana New"/>
          <w:sz w:val="32"/>
          <w:szCs w:val="32"/>
        </w:rPr>
      </w:pPr>
    </w:p>
    <w:sectPr w:rsidR="004519C0" w:rsidRPr="004519C0" w:rsidSect="008705D9">
      <w:pgSz w:w="11906" w:h="16838"/>
      <w:pgMar w:top="1152" w:right="72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519C0"/>
    <w:rsid w:val="00004568"/>
    <w:rsid w:val="00011157"/>
    <w:rsid w:val="00035A06"/>
    <w:rsid w:val="0005026A"/>
    <w:rsid w:val="000C221B"/>
    <w:rsid w:val="0013027C"/>
    <w:rsid w:val="00201B2E"/>
    <w:rsid w:val="00280987"/>
    <w:rsid w:val="002A4165"/>
    <w:rsid w:val="002C21E5"/>
    <w:rsid w:val="00334E5E"/>
    <w:rsid w:val="00351C75"/>
    <w:rsid w:val="00396E8A"/>
    <w:rsid w:val="003C3CDC"/>
    <w:rsid w:val="003C760E"/>
    <w:rsid w:val="003D2CE3"/>
    <w:rsid w:val="00417FD2"/>
    <w:rsid w:val="004519C0"/>
    <w:rsid w:val="0054740E"/>
    <w:rsid w:val="005914C7"/>
    <w:rsid w:val="005D367C"/>
    <w:rsid w:val="005F2D8E"/>
    <w:rsid w:val="00657375"/>
    <w:rsid w:val="00694604"/>
    <w:rsid w:val="00694A35"/>
    <w:rsid w:val="00704726"/>
    <w:rsid w:val="00710D67"/>
    <w:rsid w:val="008369D4"/>
    <w:rsid w:val="00853C92"/>
    <w:rsid w:val="008705D9"/>
    <w:rsid w:val="009840B4"/>
    <w:rsid w:val="009C0799"/>
    <w:rsid w:val="00A17031"/>
    <w:rsid w:val="00A41522"/>
    <w:rsid w:val="00A615B0"/>
    <w:rsid w:val="00A7773E"/>
    <w:rsid w:val="00A9332B"/>
    <w:rsid w:val="00AA7BA6"/>
    <w:rsid w:val="00AB56FB"/>
    <w:rsid w:val="00AC1E30"/>
    <w:rsid w:val="00AD50F5"/>
    <w:rsid w:val="00BF51ED"/>
    <w:rsid w:val="00C73213"/>
    <w:rsid w:val="00C93E86"/>
    <w:rsid w:val="00CB7EA4"/>
    <w:rsid w:val="00CD25FE"/>
    <w:rsid w:val="00CD6966"/>
    <w:rsid w:val="00D3373D"/>
    <w:rsid w:val="00D954C5"/>
    <w:rsid w:val="00DB24EA"/>
    <w:rsid w:val="00DE7B82"/>
    <w:rsid w:val="00E134CD"/>
    <w:rsid w:val="00F43ABB"/>
    <w:rsid w:val="00F71052"/>
    <w:rsid w:val="00FD2507"/>
    <w:rsid w:val="00FD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ody Text 1"/>
    <w:basedOn w:val="a"/>
    <w:link w:val="a5"/>
    <w:rsid w:val="005F2D8E"/>
    <w:pPr>
      <w:spacing w:after="0" w:line="240" w:lineRule="auto"/>
      <w:jc w:val="both"/>
    </w:pPr>
    <w:rPr>
      <w:rFonts w:ascii="Cordia New" w:eastAsia="Times New Roman" w:hAnsi="Cordia New" w:cs="DilleniaUPC"/>
      <w:sz w:val="32"/>
      <w:szCs w:val="32"/>
    </w:rPr>
  </w:style>
  <w:style w:type="character" w:customStyle="1" w:styleId="a5">
    <w:name w:val="เนื้อความ อักขระ"/>
    <w:aliases w:val="Body Text 1 อักขระ"/>
    <w:basedOn w:val="a0"/>
    <w:link w:val="a4"/>
    <w:rsid w:val="005F2D8E"/>
    <w:rPr>
      <w:rFonts w:ascii="Cordia New" w:eastAsia="Times New Roman" w:hAnsi="Cordia New" w:cs="Dillen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DR-CON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6</cp:revision>
  <cp:lastPrinted>2013-10-02T12:35:00Z</cp:lastPrinted>
  <dcterms:created xsi:type="dcterms:W3CDTF">2014-01-13T09:03:00Z</dcterms:created>
  <dcterms:modified xsi:type="dcterms:W3CDTF">2014-01-14T05:25:00Z</dcterms:modified>
</cp:coreProperties>
</file>